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7F359" w14:textId="77777777" w:rsidR="00BB39F1" w:rsidRDefault="00BB39F1" w:rsidP="00BB39F1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F060BD">
        <w:rPr>
          <w:rFonts w:asciiTheme="majorHAnsi" w:hAnsiTheme="majorHAnsi"/>
          <w:b/>
          <w:i/>
          <w:sz w:val="20"/>
          <w:szCs w:val="20"/>
        </w:rPr>
        <w:t>Gille d’évaluation</w:t>
      </w:r>
      <w:r>
        <w:rPr>
          <w:rFonts w:asciiTheme="majorHAnsi" w:hAnsiTheme="majorHAnsi"/>
          <w:b/>
          <w:i/>
          <w:sz w:val="20"/>
          <w:szCs w:val="20"/>
        </w:rPr>
        <w:t xml:space="preserve"> pour l’entretien de l’option et la </w:t>
      </w:r>
      <w:r w:rsidRPr="00F060BD">
        <w:rPr>
          <w:rFonts w:asciiTheme="majorHAnsi" w:hAnsiTheme="majorHAnsi"/>
          <w:b/>
          <w:i/>
          <w:sz w:val="20"/>
          <w:szCs w:val="20"/>
        </w:rPr>
        <w:t xml:space="preserve"> spécialité arts plastiques</w:t>
      </w:r>
      <w:r w:rsidRPr="00F060B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        </w:t>
      </w:r>
    </w:p>
    <w:p w14:paraId="1EEF791F" w14:textId="77777777" w:rsidR="00BB39F1" w:rsidRDefault="00BB39F1" w:rsidP="00BB39F1">
      <w:pPr>
        <w:rPr>
          <w:rFonts w:asciiTheme="majorHAnsi" w:hAnsiTheme="majorHAnsi"/>
          <w:sz w:val="20"/>
          <w:szCs w:val="20"/>
        </w:rPr>
      </w:pPr>
      <w:r w:rsidRPr="00F060BD">
        <w:rPr>
          <w:rFonts w:asciiTheme="majorHAnsi" w:hAnsiTheme="majorHAnsi"/>
          <w:sz w:val="20"/>
          <w:szCs w:val="20"/>
        </w:rPr>
        <w:t>Académie de Créteil</w:t>
      </w:r>
      <w:r w:rsidR="003D71EE">
        <w:rPr>
          <w:rFonts w:asciiTheme="majorHAnsi" w:hAnsiTheme="majorHAnsi"/>
          <w:sz w:val="20"/>
          <w:szCs w:val="20"/>
        </w:rPr>
        <w:t xml:space="preserve">   Bac 2014</w:t>
      </w:r>
    </w:p>
    <w:p w14:paraId="6406614B" w14:textId="77777777" w:rsidR="00BB39F1" w:rsidRDefault="00BB39F1" w:rsidP="00BB39F1">
      <w:pPr>
        <w:rPr>
          <w:rFonts w:asciiTheme="majorHAnsi" w:hAnsiTheme="majorHAnsi"/>
          <w:sz w:val="20"/>
          <w:szCs w:val="20"/>
        </w:rPr>
      </w:pPr>
    </w:p>
    <w:p w14:paraId="63CF5B93" w14:textId="77777777" w:rsidR="00BB39F1" w:rsidRDefault="00BB39F1" w:rsidP="00BB39F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Nom du candidat : ………………………………………………………………………………………  Date : ………………………..</w:t>
      </w:r>
    </w:p>
    <w:p w14:paraId="24F914BC" w14:textId="77777777" w:rsidR="00BB39F1" w:rsidRDefault="00BB39F1" w:rsidP="00BB39F1">
      <w:pPr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5531"/>
        <w:gridCol w:w="907"/>
      </w:tblGrid>
      <w:tr w:rsidR="00BB39F1" w14:paraId="3C00EF90" w14:textId="77777777" w:rsidTr="006B3B4A">
        <w:trPr>
          <w:trHeight w:val="560"/>
        </w:trPr>
        <w:tc>
          <w:tcPr>
            <w:tcW w:w="9000" w:type="dxa"/>
            <w:gridSpan w:val="3"/>
            <w:tcBorders>
              <w:bottom w:val="single" w:sz="12" w:space="0" w:color="auto"/>
            </w:tcBorders>
          </w:tcPr>
          <w:p w14:paraId="029D2D38" w14:textId="77777777" w:rsidR="00BB39F1" w:rsidRPr="00F060BD" w:rsidRDefault="00BB39F1" w:rsidP="006B3B4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Dossier : 12 points</w:t>
            </w:r>
          </w:p>
          <w:p w14:paraId="62DC644E" w14:textId="77777777" w:rsidR="00BB39F1" w:rsidRDefault="00BB39F1" w:rsidP="0055149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Compétences </w:t>
            </w:r>
            <w:r w:rsidRPr="00F355B4">
              <w:rPr>
                <w:rFonts w:asciiTheme="majorHAnsi" w:hAnsiTheme="majorHAnsi"/>
                <w:sz w:val="20"/>
                <w:szCs w:val="20"/>
              </w:rPr>
              <w:t xml:space="preserve">plasticiennes, techniques </w:t>
            </w:r>
          </w:p>
        </w:tc>
      </w:tr>
      <w:tr w:rsidR="00590DED" w14:paraId="680495E1" w14:textId="77777777" w:rsidTr="006B3B4A">
        <w:trPr>
          <w:trHeight w:val="3040"/>
        </w:trPr>
        <w:tc>
          <w:tcPr>
            <w:tcW w:w="2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32F06" w14:textId="77777777" w:rsidR="00BB39F1" w:rsidRPr="000933A6" w:rsidRDefault="002935BC" w:rsidP="006B3B4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933A6">
              <w:rPr>
                <w:rFonts w:ascii="Arial" w:hAnsi="Arial" w:cs="Arial"/>
                <w:sz w:val="22"/>
                <w:szCs w:val="22"/>
                <w:u w:val="single"/>
              </w:rPr>
              <w:t>Compétences plasticiennes et technique</w:t>
            </w:r>
            <w:r w:rsidR="0031347D" w:rsidRPr="000933A6">
              <w:rPr>
                <w:rFonts w:ascii="Arial" w:hAnsi="Arial" w:cs="Arial"/>
                <w:sz w:val="22"/>
                <w:szCs w:val="22"/>
                <w:u w:val="single"/>
              </w:rPr>
              <w:t>s</w:t>
            </w:r>
          </w:p>
          <w:p w14:paraId="2E5FA623" w14:textId="77777777" w:rsidR="00F355B4" w:rsidRPr="000933A6" w:rsidRDefault="00F355B4" w:rsidP="006B3B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7565F5" w14:textId="77777777" w:rsidR="00BB39F1" w:rsidRPr="000933A6" w:rsidRDefault="002935BC" w:rsidP="006B3B4A">
            <w:pPr>
              <w:rPr>
                <w:rFonts w:ascii="Arial" w:hAnsi="Arial" w:cs="Arial"/>
                <w:sz w:val="22"/>
                <w:szCs w:val="22"/>
              </w:rPr>
            </w:pPr>
            <w:r w:rsidRPr="000933A6">
              <w:rPr>
                <w:rFonts w:ascii="Arial" w:hAnsi="Arial" w:cs="Arial"/>
                <w:sz w:val="22"/>
                <w:szCs w:val="22"/>
              </w:rPr>
              <w:t>-Savoir-</w:t>
            </w:r>
            <w:r w:rsidR="00BB39F1" w:rsidRPr="000933A6">
              <w:rPr>
                <w:rFonts w:ascii="Arial" w:hAnsi="Arial" w:cs="Arial"/>
                <w:sz w:val="22"/>
                <w:szCs w:val="22"/>
              </w:rPr>
              <w:t>faire techniques</w:t>
            </w:r>
            <w:r w:rsidR="00F355B4" w:rsidRPr="000933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33A6">
              <w:rPr>
                <w:rFonts w:ascii="Arial" w:hAnsi="Arial" w:cs="Arial"/>
                <w:sz w:val="22"/>
                <w:szCs w:val="22"/>
              </w:rPr>
              <w:t>et/</w:t>
            </w:r>
            <w:r w:rsidR="00F355B4" w:rsidRPr="000933A6">
              <w:rPr>
                <w:rFonts w:ascii="Arial" w:hAnsi="Arial" w:cs="Arial"/>
                <w:sz w:val="22"/>
                <w:szCs w:val="22"/>
              </w:rPr>
              <w:t>ou plastiques.</w:t>
            </w:r>
          </w:p>
          <w:p w14:paraId="00D5284C" w14:textId="77777777" w:rsidR="00BB39F1" w:rsidRPr="000933A6" w:rsidRDefault="00BB39F1" w:rsidP="006B3B4A">
            <w:pPr>
              <w:rPr>
                <w:rFonts w:ascii="Arial" w:hAnsi="Arial" w:cs="Arial"/>
                <w:sz w:val="22"/>
                <w:szCs w:val="22"/>
              </w:rPr>
            </w:pPr>
            <w:r w:rsidRPr="000933A6">
              <w:rPr>
                <w:rFonts w:ascii="Arial" w:hAnsi="Arial" w:cs="Arial"/>
                <w:sz w:val="22"/>
                <w:szCs w:val="22"/>
              </w:rPr>
              <w:t>-Affirmer un parti pris singulier et des qualités d’invention</w:t>
            </w:r>
          </w:p>
          <w:p w14:paraId="0C77993F" w14:textId="77777777" w:rsidR="00F355B4" w:rsidRPr="000933A6" w:rsidRDefault="00F355B4" w:rsidP="00F355B4">
            <w:pPr>
              <w:rPr>
                <w:rFonts w:ascii="Arial" w:hAnsi="Arial" w:cs="Arial"/>
                <w:sz w:val="22"/>
                <w:szCs w:val="22"/>
              </w:rPr>
            </w:pPr>
            <w:r w:rsidRPr="000933A6">
              <w:rPr>
                <w:rFonts w:ascii="Arial" w:hAnsi="Arial" w:cs="Arial"/>
                <w:sz w:val="22"/>
                <w:szCs w:val="22"/>
              </w:rPr>
              <w:t>- Montrer la diversité dans les pratiques</w:t>
            </w:r>
            <w:r w:rsidR="000933A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933A6">
              <w:rPr>
                <w:rFonts w:ascii="Arial" w:hAnsi="Arial" w:cs="Arial"/>
                <w:sz w:val="22"/>
                <w:szCs w:val="22"/>
              </w:rPr>
              <w:t>le carnet peut étab</w:t>
            </w:r>
            <w:r w:rsidR="000933A6">
              <w:rPr>
                <w:rFonts w:ascii="Arial" w:hAnsi="Arial" w:cs="Arial"/>
                <w:sz w:val="22"/>
                <w:szCs w:val="22"/>
              </w:rPr>
              <w:t>lir cette diversité.</w:t>
            </w:r>
          </w:p>
          <w:p w14:paraId="633EAAC0" w14:textId="77777777" w:rsidR="00BB39F1" w:rsidRDefault="00BB39F1" w:rsidP="006B3B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297B2D" w14:textId="77777777" w:rsidR="00BB39F1" w:rsidRDefault="00BB39F1" w:rsidP="006B3B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75367" w14:textId="77777777" w:rsidR="0031347D" w:rsidRPr="000933A6" w:rsidRDefault="000933A6" w:rsidP="006B3B4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933A6">
              <w:rPr>
                <w:rFonts w:ascii="Arial" w:hAnsi="Arial" w:cs="Arial"/>
                <w:i/>
                <w:sz w:val="20"/>
                <w:szCs w:val="20"/>
              </w:rPr>
              <w:t>Le candidat débute avec la moyenne qui est un  « curseur ».  Celui-ci se déplace en fonction des intérêts développés ou des manques révélés dans les items</w:t>
            </w:r>
            <w:r w:rsidR="006D011C" w:rsidRPr="000933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6F7592F" w14:textId="77777777" w:rsidR="0031347D" w:rsidRDefault="0031347D" w:rsidP="006B3B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A250D7B" w14:textId="77777777" w:rsidR="0031347D" w:rsidRDefault="0031347D" w:rsidP="006B3B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A83045E" w14:textId="77777777" w:rsidR="0031347D" w:rsidRDefault="0031347D" w:rsidP="006B3B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F4B7E6F" w14:textId="77777777" w:rsidR="0031347D" w:rsidRDefault="0031347D" w:rsidP="006B3B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E3E64EE" w14:textId="77777777" w:rsidR="0031347D" w:rsidRDefault="0031347D" w:rsidP="006B3B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AB2DAFE" w14:textId="77777777" w:rsidR="0031347D" w:rsidRDefault="0031347D" w:rsidP="006B3B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A884EFD" w14:textId="77777777" w:rsidR="0031347D" w:rsidRDefault="0031347D" w:rsidP="006B3B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4B1E8C" w14:textId="77777777" w:rsidR="0031347D" w:rsidRDefault="0031347D" w:rsidP="006B3B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DFA425" w14:textId="77777777" w:rsidR="0031347D" w:rsidRDefault="0031347D" w:rsidP="006B3B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A8FDA0" w14:textId="77777777" w:rsidR="0031347D" w:rsidRDefault="0031347D" w:rsidP="006B3B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216C955" w14:textId="77777777" w:rsidR="0031347D" w:rsidRDefault="0031347D" w:rsidP="006B3B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F366C11" w14:textId="77777777" w:rsidR="0031347D" w:rsidRPr="0031347D" w:rsidRDefault="0031347D" w:rsidP="0031347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DC85C5" w14:textId="77777777" w:rsidR="00BB39F1" w:rsidRDefault="00BB39F1" w:rsidP="006B3B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Note/12</w:t>
            </w:r>
          </w:p>
        </w:tc>
      </w:tr>
      <w:tr w:rsidR="00BB39F1" w14:paraId="3E4705DA" w14:textId="77777777" w:rsidTr="006B3B4A">
        <w:trPr>
          <w:trHeight w:val="700"/>
        </w:trPr>
        <w:tc>
          <w:tcPr>
            <w:tcW w:w="90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2F6C53D" w14:textId="77777777" w:rsidR="00BB39F1" w:rsidRDefault="00BB39F1" w:rsidP="006B3B4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Entretien : 8 points</w:t>
            </w:r>
          </w:p>
          <w:p w14:paraId="1FF9693D" w14:textId="77777777" w:rsidR="00BB39F1" w:rsidRPr="00F060BD" w:rsidRDefault="00BB39F1" w:rsidP="006B3B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Compétenc</w:t>
            </w:r>
            <w:r w:rsidR="00F355B4">
              <w:rPr>
                <w:rFonts w:asciiTheme="majorHAnsi" w:hAnsiTheme="majorHAnsi"/>
                <w:sz w:val="20"/>
                <w:szCs w:val="20"/>
              </w:rPr>
              <w:t xml:space="preserve">es langagières et argumentative </w:t>
            </w:r>
            <w:r w:rsidR="00551492">
              <w:rPr>
                <w:rFonts w:asciiTheme="majorHAnsi" w:hAnsiTheme="majorHAnsi"/>
                <w:sz w:val="20"/>
                <w:szCs w:val="20"/>
              </w:rPr>
              <w:t xml:space="preserve"> et théoriques</w:t>
            </w:r>
          </w:p>
        </w:tc>
      </w:tr>
      <w:tr w:rsidR="00590DED" w14:paraId="41621EC9" w14:textId="77777777" w:rsidTr="006B3B4A">
        <w:trPr>
          <w:trHeight w:val="2480"/>
        </w:trPr>
        <w:tc>
          <w:tcPr>
            <w:tcW w:w="2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85AFB" w14:textId="77777777" w:rsidR="00F355B4" w:rsidRPr="00E4562E" w:rsidRDefault="00590DED" w:rsidP="00F355B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562E">
              <w:rPr>
                <w:rFonts w:ascii="Arial" w:hAnsi="Arial" w:cs="Arial"/>
                <w:sz w:val="20"/>
                <w:szCs w:val="20"/>
                <w:u w:val="single"/>
              </w:rPr>
              <w:t>Compétences</w:t>
            </w:r>
            <w:r w:rsidR="000933A6" w:rsidRPr="00E4562E">
              <w:rPr>
                <w:rFonts w:ascii="Arial" w:hAnsi="Arial" w:cs="Arial"/>
                <w:sz w:val="20"/>
                <w:szCs w:val="20"/>
                <w:u w:val="single"/>
              </w:rPr>
              <w:t xml:space="preserve"> argumentatives </w:t>
            </w:r>
            <w:r w:rsidRPr="00E4562E">
              <w:rPr>
                <w:rFonts w:ascii="Arial" w:hAnsi="Arial" w:cs="Arial"/>
                <w:sz w:val="20"/>
                <w:szCs w:val="20"/>
                <w:u w:val="single"/>
              </w:rPr>
              <w:t>t</w:t>
            </w:r>
            <w:r w:rsidR="00F355B4" w:rsidRPr="00E4562E">
              <w:rPr>
                <w:rFonts w:ascii="Arial" w:hAnsi="Arial" w:cs="Arial"/>
                <w:sz w:val="20"/>
                <w:szCs w:val="20"/>
                <w:u w:val="single"/>
              </w:rPr>
              <w:t>héoriques</w:t>
            </w:r>
            <w:r w:rsidR="00E4562E" w:rsidRPr="00E4562E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  <w:p w14:paraId="4C872068" w14:textId="77777777" w:rsidR="00E4562E" w:rsidRPr="00E4562E" w:rsidRDefault="00E4562E" w:rsidP="00F355B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6F30BB9" w14:textId="77777777" w:rsidR="00F355B4" w:rsidRPr="00E4562E" w:rsidRDefault="00F355B4" w:rsidP="006B3B4A">
            <w:pPr>
              <w:rPr>
                <w:rFonts w:ascii="Arial" w:hAnsi="Arial" w:cs="Arial"/>
                <w:sz w:val="20"/>
                <w:szCs w:val="20"/>
              </w:rPr>
            </w:pPr>
            <w:r w:rsidRPr="00E4562E">
              <w:rPr>
                <w:rFonts w:ascii="Arial" w:hAnsi="Arial" w:cs="Arial"/>
                <w:sz w:val="20"/>
                <w:szCs w:val="20"/>
              </w:rPr>
              <w:t>-Savoir analyser son travail</w:t>
            </w:r>
            <w:r w:rsidR="00590DED" w:rsidRPr="00E4562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5159F28" w14:textId="77777777" w:rsidR="00BB39F1" w:rsidRPr="00E4562E" w:rsidRDefault="00BB39F1" w:rsidP="006B3B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7B18D" w14:textId="77777777" w:rsidR="00BB39F1" w:rsidRPr="00E4562E" w:rsidRDefault="00BB39F1" w:rsidP="006B3B4A">
            <w:pPr>
              <w:rPr>
                <w:rFonts w:ascii="Arial" w:hAnsi="Arial" w:cs="Arial"/>
                <w:sz w:val="20"/>
                <w:szCs w:val="20"/>
              </w:rPr>
            </w:pPr>
            <w:r w:rsidRPr="00E4562E">
              <w:rPr>
                <w:rFonts w:ascii="Arial" w:hAnsi="Arial" w:cs="Arial"/>
                <w:sz w:val="20"/>
                <w:szCs w:val="20"/>
              </w:rPr>
              <w:t>-S’appuyer sur des éléments de culture artistique</w:t>
            </w:r>
          </w:p>
          <w:p w14:paraId="35B336E7" w14:textId="77777777" w:rsidR="00590DED" w:rsidRPr="00E4562E" w:rsidRDefault="00590DED" w:rsidP="006B3B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74E1D1A" w14:textId="77777777" w:rsidR="00BB39F1" w:rsidRPr="00E4562E" w:rsidRDefault="00590DED" w:rsidP="006B3B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562E">
              <w:rPr>
                <w:rFonts w:ascii="Arial" w:hAnsi="Arial" w:cs="Arial"/>
                <w:sz w:val="20"/>
                <w:szCs w:val="20"/>
                <w:u w:val="single"/>
              </w:rPr>
              <w:t>Compétences langagières</w:t>
            </w:r>
          </w:p>
          <w:p w14:paraId="4ABF3879" w14:textId="77777777" w:rsidR="00E4562E" w:rsidRPr="00E4562E" w:rsidRDefault="00E4562E" w:rsidP="00590D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6657B" w14:textId="77777777" w:rsidR="00590DED" w:rsidRPr="00E4562E" w:rsidRDefault="00590DED" w:rsidP="00590DED">
            <w:pPr>
              <w:rPr>
                <w:rFonts w:ascii="Arial" w:hAnsi="Arial" w:cs="Arial"/>
                <w:sz w:val="20"/>
                <w:szCs w:val="20"/>
              </w:rPr>
            </w:pPr>
            <w:r w:rsidRPr="00E4562E">
              <w:rPr>
                <w:rFonts w:ascii="Arial" w:hAnsi="Arial" w:cs="Arial"/>
                <w:sz w:val="20"/>
                <w:szCs w:val="20"/>
              </w:rPr>
              <w:t>-Expression, qualité de l’échange.</w:t>
            </w:r>
          </w:p>
          <w:p w14:paraId="35CFEC43" w14:textId="77777777" w:rsidR="00BB39F1" w:rsidRPr="00E4562E" w:rsidRDefault="00BB39F1" w:rsidP="006B3B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7923F" w14:textId="77777777" w:rsidR="00BB39F1" w:rsidRPr="00E4562E" w:rsidRDefault="00BB39F1" w:rsidP="006B3B4A">
            <w:pPr>
              <w:rPr>
                <w:rFonts w:ascii="Arial" w:hAnsi="Arial" w:cs="Arial"/>
                <w:sz w:val="20"/>
                <w:szCs w:val="20"/>
              </w:rPr>
            </w:pPr>
            <w:r w:rsidRPr="00E4562E">
              <w:rPr>
                <w:rFonts w:ascii="Arial" w:hAnsi="Arial" w:cs="Arial"/>
                <w:sz w:val="20"/>
                <w:szCs w:val="20"/>
              </w:rPr>
              <w:t xml:space="preserve">-Ouverture à </w:t>
            </w:r>
            <w:r w:rsidR="00E4562E" w:rsidRPr="00E4562E">
              <w:rPr>
                <w:rFonts w:ascii="Arial" w:hAnsi="Arial" w:cs="Arial"/>
                <w:sz w:val="20"/>
                <w:szCs w:val="20"/>
              </w:rPr>
              <w:t>l’entretien,</w:t>
            </w:r>
            <w:r w:rsidR="00590DED" w:rsidRPr="00E4562E">
              <w:rPr>
                <w:rFonts w:ascii="Arial" w:hAnsi="Arial" w:cs="Arial"/>
                <w:sz w:val="20"/>
                <w:szCs w:val="20"/>
              </w:rPr>
              <w:t xml:space="preserve"> capacité à se saisir des questions</w:t>
            </w:r>
          </w:p>
          <w:p w14:paraId="2BA22E70" w14:textId="77777777" w:rsidR="00BB39F1" w:rsidRDefault="00BB39F1" w:rsidP="006B3B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C5755" w14:textId="77777777" w:rsidR="00E4562E" w:rsidRPr="00E4562E" w:rsidRDefault="00E4562E" w:rsidP="00E4562E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E4562E">
              <w:rPr>
                <w:rFonts w:ascii="Arial" w:hAnsi="Arial" w:cs="Arial"/>
                <w:i/>
                <w:sz w:val="20"/>
                <w:szCs w:val="20"/>
                <w:u w:val="single"/>
              </w:rPr>
              <w:t>Compétences argumentatives théoriques </w:t>
            </w:r>
            <w:r w:rsidRPr="00E4562E">
              <w:rPr>
                <w:rFonts w:ascii="Arial" w:hAnsi="Arial" w:cs="Arial"/>
                <w:i/>
                <w:sz w:val="20"/>
                <w:szCs w:val="20"/>
              </w:rPr>
              <w:t>(4points)</w:t>
            </w:r>
          </w:p>
          <w:p w14:paraId="2B0F06C9" w14:textId="77777777" w:rsidR="00BB39F1" w:rsidRDefault="00BB39F1" w:rsidP="006B3B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A841B9E" w14:textId="77777777" w:rsidR="00E4562E" w:rsidRDefault="00E4562E" w:rsidP="006B3B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9246AFE" w14:textId="77777777" w:rsidR="00E4562E" w:rsidRDefault="00E4562E" w:rsidP="006B3B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5297002" w14:textId="77777777" w:rsidR="00E4562E" w:rsidRDefault="00E4562E" w:rsidP="006B3B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1BADF7B" w14:textId="77777777" w:rsidR="00E4562E" w:rsidRDefault="00E4562E" w:rsidP="006B3B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1C5AF5" w14:textId="77777777" w:rsidR="00E4562E" w:rsidRDefault="00E4562E" w:rsidP="006B3B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FDA4AB6" w14:textId="77777777" w:rsidR="00E4562E" w:rsidRDefault="00E4562E" w:rsidP="006B3B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470FC8F" w14:textId="77777777" w:rsidR="00E4562E" w:rsidRPr="00E4562E" w:rsidRDefault="00E4562E" w:rsidP="00E4562E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E4562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Compétences langagières </w:t>
            </w:r>
            <w:r w:rsidRPr="00E4562E">
              <w:rPr>
                <w:rFonts w:ascii="Arial" w:hAnsi="Arial" w:cs="Arial"/>
                <w:i/>
                <w:sz w:val="20"/>
                <w:szCs w:val="20"/>
              </w:rPr>
              <w:t>(4points)</w:t>
            </w:r>
          </w:p>
          <w:p w14:paraId="5D95EEFC" w14:textId="77777777" w:rsidR="00E4562E" w:rsidRDefault="00E4562E" w:rsidP="006B3B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FE2F1C" w14:textId="77777777" w:rsidR="00BB39F1" w:rsidRDefault="00BB39F1" w:rsidP="006B3B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Note/8</w:t>
            </w:r>
          </w:p>
        </w:tc>
      </w:tr>
      <w:tr w:rsidR="00BB39F1" w14:paraId="6707F349" w14:textId="77777777" w:rsidTr="003D71EE">
        <w:trPr>
          <w:trHeight w:val="34"/>
        </w:trPr>
        <w:tc>
          <w:tcPr>
            <w:tcW w:w="8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3E826" w14:textId="77777777" w:rsidR="00BB39F1" w:rsidRDefault="00BB39F1" w:rsidP="006B3B4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Remarques du jury</w:t>
            </w:r>
          </w:p>
          <w:p w14:paraId="042DDF90" w14:textId="77777777" w:rsidR="00BB39F1" w:rsidRDefault="00BB39F1" w:rsidP="006B3B4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EE63E33" w14:textId="77777777" w:rsidR="00BB39F1" w:rsidRDefault="00BB39F1" w:rsidP="006B3B4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1ED0EC9" w14:textId="77777777" w:rsidR="00BB39F1" w:rsidRDefault="00BB39F1" w:rsidP="006B3B4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E5CE9FE" w14:textId="77777777" w:rsidR="00BB39F1" w:rsidRDefault="00BB39F1" w:rsidP="006B3B4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D899F38" w14:textId="77777777" w:rsidR="00BB39F1" w:rsidRDefault="00BB39F1" w:rsidP="006B3B4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3AE2168" w14:textId="77777777" w:rsidR="00BB39F1" w:rsidRDefault="00BB39F1" w:rsidP="006B3B4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444223" w14:textId="77777777" w:rsidR="00BB39F1" w:rsidRDefault="00BB39F1" w:rsidP="006B3B4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7AA0AC3" w14:textId="77777777" w:rsidR="003D71EE" w:rsidRDefault="003D71EE" w:rsidP="006B3B4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16BB0B6" w14:textId="77777777" w:rsidR="003D71EE" w:rsidRPr="00F060BD" w:rsidRDefault="003D71EE" w:rsidP="006B3B4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66EFBC" w14:textId="77777777" w:rsidR="00BB39F1" w:rsidRPr="00F060BD" w:rsidRDefault="00BB39F1" w:rsidP="006B3B4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Note/20</w:t>
            </w:r>
          </w:p>
        </w:tc>
      </w:tr>
      <w:tr w:rsidR="00BB39F1" w14:paraId="0C683C33" w14:textId="77777777" w:rsidTr="003D71EE">
        <w:trPr>
          <w:trHeight w:val="846"/>
        </w:trPr>
        <w:tc>
          <w:tcPr>
            <w:tcW w:w="9000" w:type="dxa"/>
            <w:gridSpan w:val="3"/>
            <w:tcBorders>
              <w:top w:val="single" w:sz="12" w:space="0" w:color="auto"/>
              <w:bottom w:val="single" w:sz="24" w:space="0" w:color="auto"/>
            </w:tcBorders>
          </w:tcPr>
          <w:p w14:paraId="370D1841" w14:textId="77777777" w:rsidR="00BB39F1" w:rsidRPr="003D5893" w:rsidRDefault="00BB39F1" w:rsidP="006B3B4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Nom Jury 1                                                                              Nom Jury 2</w:t>
            </w:r>
          </w:p>
        </w:tc>
      </w:tr>
    </w:tbl>
    <w:p w14:paraId="15DA280D" w14:textId="77777777" w:rsidR="00CD375A" w:rsidRDefault="003232FD"/>
    <w:sectPr w:rsidR="00CD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2F8"/>
    <w:multiLevelType w:val="hybridMultilevel"/>
    <w:tmpl w:val="779037FE"/>
    <w:lvl w:ilvl="0" w:tplc="1E74A0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22E62"/>
    <w:multiLevelType w:val="hybridMultilevel"/>
    <w:tmpl w:val="C778BD56"/>
    <w:lvl w:ilvl="0" w:tplc="53D475E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F1"/>
    <w:rsid w:val="000933A6"/>
    <w:rsid w:val="002935BC"/>
    <w:rsid w:val="0031347D"/>
    <w:rsid w:val="003232FD"/>
    <w:rsid w:val="003D71EE"/>
    <w:rsid w:val="00485003"/>
    <w:rsid w:val="00551492"/>
    <w:rsid w:val="00590DED"/>
    <w:rsid w:val="006D011C"/>
    <w:rsid w:val="0082127B"/>
    <w:rsid w:val="00A301E4"/>
    <w:rsid w:val="00B57076"/>
    <w:rsid w:val="00BB39F1"/>
    <w:rsid w:val="00E4562E"/>
    <w:rsid w:val="00F3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48E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F1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0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F1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</dc:creator>
  <cp:lastModifiedBy>Isabelle  Herbet</cp:lastModifiedBy>
  <cp:revision>2</cp:revision>
  <dcterms:created xsi:type="dcterms:W3CDTF">2015-01-14T15:47:00Z</dcterms:created>
  <dcterms:modified xsi:type="dcterms:W3CDTF">2015-01-14T15:47:00Z</dcterms:modified>
</cp:coreProperties>
</file>